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C18" w:rsidRPr="00842ABD" w:rsidRDefault="00EE5201" w:rsidP="00EE5201">
      <w:pPr>
        <w:spacing w:line="240" w:lineRule="auto"/>
        <w:ind w:firstLine="0"/>
        <w:jc w:val="center"/>
        <w:rPr>
          <w:b/>
          <w:bCs/>
        </w:rPr>
      </w:pPr>
      <w:r w:rsidRPr="00EE5201">
        <w:rPr>
          <w:b/>
          <w:bCs/>
        </w:rPr>
        <w:t>РАЗРАБОТКА МЕТОДИКИ ВИЗУАЛИЗАЦИИ ТРЁХМЕРНЫХ ОБЪЕКТОВ ПО ИХ ДВУХМЕРНЫМ ИЗОБРАЖЕНИЯМ</w:t>
      </w:r>
    </w:p>
    <w:p w:rsidR="00EE5201" w:rsidRPr="00842ABD" w:rsidRDefault="00EE5201" w:rsidP="00EE5201">
      <w:pPr>
        <w:spacing w:line="240" w:lineRule="auto"/>
        <w:ind w:firstLine="0"/>
        <w:jc w:val="center"/>
      </w:pPr>
    </w:p>
    <w:p w:rsidR="00EE5201" w:rsidRDefault="00EE5201" w:rsidP="00EE5201">
      <w:pPr>
        <w:spacing w:line="240" w:lineRule="auto"/>
        <w:ind w:firstLine="0"/>
        <w:jc w:val="center"/>
        <w:rPr>
          <w:b/>
        </w:rPr>
      </w:pPr>
      <w:r w:rsidRPr="00EE5201">
        <w:rPr>
          <w:b/>
        </w:rPr>
        <w:t xml:space="preserve">Н. Е. Тимофеева, </w:t>
      </w:r>
      <w:r w:rsidR="001D0DD8" w:rsidRPr="00EE5201">
        <w:rPr>
          <w:b/>
        </w:rPr>
        <w:t>П. А. Лапин</w:t>
      </w:r>
      <w:r w:rsidR="001D0DD8" w:rsidRPr="001D0DD8">
        <w:rPr>
          <w:b/>
        </w:rPr>
        <w:t>,</w:t>
      </w:r>
      <w:r w:rsidR="004F31C4" w:rsidRPr="004F31C4">
        <w:rPr>
          <w:b/>
        </w:rPr>
        <w:t xml:space="preserve"> </w:t>
      </w:r>
      <w:r w:rsidRPr="00EE5201">
        <w:rPr>
          <w:b/>
        </w:rPr>
        <w:t xml:space="preserve">Д. А. Михеев, </w:t>
      </w:r>
    </w:p>
    <w:p w:rsidR="00EE5201" w:rsidRDefault="00EE5201" w:rsidP="00EE5201">
      <w:pPr>
        <w:spacing w:line="240" w:lineRule="auto"/>
        <w:ind w:firstLine="0"/>
        <w:jc w:val="center"/>
        <w:rPr>
          <w:b/>
        </w:rPr>
      </w:pPr>
    </w:p>
    <w:p w:rsidR="00EE5201" w:rsidRDefault="00EE5201" w:rsidP="00EE5201">
      <w:pPr>
        <w:spacing w:line="240" w:lineRule="auto"/>
        <w:ind w:firstLine="0"/>
        <w:jc w:val="center"/>
        <w:rPr>
          <w:i/>
        </w:rPr>
      </w:pPr>
      <w:r w:rsidRPr="00EE5201">
        <w:rPr>
          <w:i/>
        </w:rPr>
        <w:t>Саратовский государственный университет им. Н. Г. Чернышевского</w:t>
      </w:r>
    </w:p>
    <w:p w:rsidR="00EE5201" w:rsidRDefault="00EE5201" w:rsidP="00EE5201">
      <w:pPr>
        <w:spacing w:line="240" w:lineRule="auto"/>
        <w:ind w:firstLine="0"/>
        <w:jc w:val="center"/>
        <w:rPr>
          <w:i/>
        </w:rPr>
      </w:pPr>
    </w:p>
    <w:p w:rsidR="00EE5201" w:rsidRDefault="007B1DE0" w:rsidP="007B1DE0">
      <w:pPr>
        <w:spacing w:line="240" w:lineRule="auto"/>
        <w:ind w:firstLine="0"/>
        <w:jc w:val="center"/>
        <w:rPr>
          <w:b/>
        </w:rPr>
      </w:pPr>
      <w:r w:rsidRPr="007B1DE0">
        <w:rPr>
          <w:b/>
        </w:rPr>
        <w:t>Введение</w:t>
      </w:r>
    </w:p>
    <w:p w:rsidR="007B1DE0" w:rsidRPr="00E2738A" w:rsidRDefault="007B1DE0" w:rsidP="007B1DE0">
      <w:pPr>
        <w:spacing w:line="240" w:lineRule="auto"/>
        <w:ind w:firstLine="0"/>
        <w:rPr>
          <w:b/>
          <w:sz w:val="20"/>
          <w:szCs w:val="20"/>
        </w:rPr>
      </w:pPr>
    </w:p>
    <w:p w:rsidR="00842ABD" w:rsidRDefault="00842ABD" w:rsidP="00842ABD">
      <w:pPr>
        <w:spacing w:line="240" w:lineRule="auto"/>
        <w:ind w:firstLine="709"/>
      </w:pPr>
      <w:r>
        <w:t xml:space="preserve">Визуализация </w:t>
      </w:r>
      <w:r w:rsidR="00905CD1" w:rsidRPr="00905CD1">
        <w:t>3-х мерных</w:t>
      </w:r>
      <w:r>
        <w:t xml:space="preserve">объектов </w:t>
      </w:r>
      <w:r w:rsidRPr="00223CBC">
        <w:t>развивается так стремительно, что, пожалуй, не осталось ни одного предприятия, где не используют до</w:t>
      </w:r>
      <w:r w:rsidRPr="00223CBC">
        <w:t>с</w:t>
      </w:r>
      <w:r w:rsidRPr="00223CBC">
        <w:t xml:space="preserve">тижения и разработки специалистов этой отрасли. </w:t>
      </w:r>
      <w:r>
        <w:t>Она</w:t>
      </w:r>
      <w:r w:rsidRPr="00223CBC">
        <w:t xml:space="preserve"> откладывает отп</w:t>
      </w:r>
      <w:r w:rsidRPr="00223CBC">
        <w:t>е</w:t>
      </w:r>
      <w:r w:rsidRPr="00223CBC">
        <w:t>чаток на все сферы современной жизни.</w:t>
      </w:r>
      <w:r>
        <w:t xml:space="preserve"> Существуют множество различн</w:t>
      </w:r>
      <w:r>
        <w:t>о</w:t>
      </w:r>
      <w:r>
        <w:t xml:space="preserve">го специализированного программного обеспечения, с помощью которого возможно создавать </w:t>
      </w:r>
      <w:r w:rsidR="00905CD1" w:rsidRPr="00905CD1">
        <w:t>3-х мерн</w:t>
      </w:r>
      <w:r w:rsidR="00905CD1">
        <w:t xml:space="preserve">ые </w:t>
      </w:r>
      <w:r>
        <w:t>модели. Именно разнообразие специал</w:t>
      </w:r>
      <w:r>
        <w:t>и</w:t>
      </w:r>
      <w:r>
        <w:t xml:space="preserve">зированного программного обеспечения подталкивает к созданию </w:t>
      </w:r>
      <w:r w:rsidR="00A23FC7">
        <w:t>униве</w:t>
      </w:r>
      <w:r w:rsidR="00A23FC7">
        <w:t>р</w:t>
      </w:r>
      <w:r w:rsidR="00A23FC7">
        <w:t>сального</w:t>
      </w:r>
      <w:r>
        <w:t xml:space="preserve"> алгоритма построения </w:t>
      </w:r>
      <w:r w:rsidR="00905CD1" w:rsidRPr="00905CD1">
        <w:t>3-х мерных</w:t>
      </w:r>
      <w:r w:rsidR="00905CD1">
        <w:t xml:space="preserve"> моделей</w:t>
      </w:r>
      <w:r>
        <w:t xml:space="preserve"> по </w:t>
      </w:r>
      <w:r w:rsidR="00905CD1">
        <w:t>их 2</w:t>
      </w:r>
      <w:r w:rsidR="00905CD1" w:rsidRPr="00905CD1">
        <w:t>-х мерны</w:t>
      </w:r>
      <w:r w:rsidR="00905CD1">
        <w:t xml:space="preserve">м </w:t>
      </w:r>
      <w:r>
        <w:t>изображениям. Создание такого алгоритма привел</w:t>
      </w:r>
      <w:r w:rsidR="00A23FC7" w:rsidRPr="00A23FC7">
        <w:t>о</w:t>
      </w:r>
      <w:r>
        <w:t xml:space="preserve"> бы к разрешению множества противоречий при выборе программного обеспечения.</w:t>
      </w:r>
    </w:p>
    <w:p w:rsidR="00842ABD" w:rsidRDefault="00842ABD" w:rsidP="00842ABD">
      <w:pPr>
        <w:spacing w:line="240" w:lineRule="auto"/>
        <w:ind w:firstLine="709"/>
      </w:pPr>
      <w:r w:rsidRPr="00D768D6">
        <w:t>Моделирование памятников и зданий, имеющих историческую зн</w:t>
      </w:r>
      <w:r w:rsidRPr="00D768D6">
        <w:t>а</w:t>
      </w:r>
      <w:r w:rsidRPr="00D768D6">
        <w:t>чимость, может сохранить исторический облик родного города. Из года в год наш университет разрушается под губительным воздействием времени, погодных условий, антропогенных факторов. Из-за постоянной реставр</w:t>
      </w:r>
      <w:r w:rsidRPr="00D768D6">
        <w:t>а</w:t>
      </w:r>
      <w:r w:rsidRPr="00D768D6">
        <w:t xml:space="preserve">ции уже нельзя представить, как выглядел университет в первозданном виде. </w:t>
      </w:r>
      <w:r w:rsidRPr="00FF45B7">
        <w:t>В век высоких технологий на помощь приходит развивающееся сп</w:t>
      </w:r>
      <w:r w:rsidRPr="00FF45B7">
        <w:t>е</w:t>
      </w:r>
      <w:r w:rsidRPr="00FF45B7">
        <w:t>циализир</w:t>
      </w:r>
      <w:r>
        <w:t>ованное программное обеспечение,с</w:t>
      </w:r>
      <w:r w:rsidRPr="00FF45B7">
        <w:t xml:space="preserve"> помощью </w:t>
      </w:r>
      <w:r>
        <w:t xml:space="preserve">которого </w:t>
      </w:r>
      <w:r w:rsidRPr="00FF45B7">
        <w:t xml:space="preserve">можно с </w:t>
      </w:r>
      <w:r>
        <w:t>большой</w:t>
      </w:r>
      <w:r w:rsidRPr="00FF45B7">
        <w:t xml:space="preserve"> точностью созда</w:t>
      </w:r>
      <w:r>
        <w:t>ва</w:t>
      </w:r>
      <w:r w:rsidRPr="00FF45B7">
        <w:t xml:space="preserve">ть </w:t>
      </w:r>
      <w:r w:rsidR="00905CD1" w:rsidRPr="00905CD1">
        <w:t>3-х мерн</w:t>
      </w:r>
      <w:r w:rsidR="00905CD1">
        <w:t xml:space="preserve">ую </w:t>
      </w:r>
      <w:r w:rsidRPr="00D768D6">
        <w:t>модель</w:t>
      </w:r>
      <w:r>
        <w:t xml:space="preserve"> любого объекта. Однако процесс моделирования в этом случае является достаточно сложным, т.к. требует знаний в области инженерной графики, но и знаний алгоритмов обра</w:t>
      </w:r>
      <w:r w:rsidR="00B50553">
        <w:t>б</w:t>
      </w:r>
      <w:r>
        <w:t>о</w:t>
      </w:r>
      <w:r w:rsidR="00B50553">
        <w:t>тки изображений и особенностей их реализации в различных сист</w:t>
      </w:r>
      <w:r w:rsidR="00B50553">
        <w:t>е</w:t>
      </w:r>
      <w:r w:rsidR="00B50553">
        <w:t xml:space="preserve">мах </w:t>
      </w:r>
      <w:r w:rsidR="00B50553" w:rsidRPr="00D768D6">
        <w:t>3</w:t>
      </w:r>
      <w:r w:rsidR="00B50553" w:rsidRPr="00D768D6">
        <w:rPr>
          <w:lang w:val="en-US"/>
        </w:rPr>
        <w:t>D</w:t>
      </w:r>
      <w:r w:rsidR="00B50553">
        <w:t>-</w:t>
      </w:r>
      <w:r w:rsidR="00B50553" w:rsidRPr="00D768D6">
        <w:t>мод</w:t>
      </w:r>
      <w:r w:rsidR="00B50553">
        <w:t>елирования.</w:t>
      </w:r>
    </w:p>
    <w:p w:rsidR="00842ABD" w:rsidRDefault="00842ABD" w:rsidP="00842ABD">
      <w:pPr>
        <w:spacing w:line="240" w:lineRule="auto"/>
        <w:ind w:firstLine="709"/>
      </w:pPr>
      <w:r>
        <w:t>Соответственно актуальным является разработка алгоритмов мод</w:t>
      </w:r>
      <w:r>
        <w:t>е</w:t>
      </w:r>
      <w:r>
        <w:t>лирования, а также методического обеспечения</w:t>
      </w:r>
      <w:r w:rsidR="00BF3861" w:rsidRPr="00A23FC7">
        <w:t>процесса моделирования</w:t>
      </w:r>
      <w:r w:rsidRPr="00A23FC7">
        <w:t>.</w:t>
      </w:r>
    </w:p>
    <w:p w:rsidR="00B50553" w:rsidRDefault="00B50553" w:rsidP="00842ABD">
      <w:pPr>
        <w:spacing w:line="240" w:lineRule="auto"/>
        <w:ind w:firstLine="709"/>
      </w:pPr>
      <w:r>
        <w:t>Целью работы является разработка универсального алгоритма (с точки зрения различных 3</w:t>
      </w:r>
      <w:r>
        <w:rPr>
          <w:lang w:val="en-US"/>
        </w:rPr>
        <w:t>D</w:t>
      </w:r>
      <w:r>
        <w:t xml:space="preserve"> программ) создание 3-х мерных компьюте</w:t>
      </w:r>
      <w:r>
        <w:t>р</w:t>
      </w:r>
      <w:r>
        <w:t>ных моделей объектов архитектуры по их 2-х мерным изображениям.</w:t>
      </w:r>
    </w:p>
    <w:p w:rsidR="00B50553" w:rsidRPr="00E2738A" w:rsidRDefault="00B50553" w:rsidP="00842ABD">
      <w:pPr>
        <w:spacing w:line="240" w:lineRule="auto"/>
        <w:ind w:firstLine="709"/>
        <w:rPr>
          <w:sz w:val="20"/>
          <w:szCs w:val="20"/>
        </w:rPr>
      </w:pPr>
    </w:p>
    <w:p w:rsidR="00D02A50" w:rsidRDefault="00D02A50" w:rsidP="00471DEA">
      <w:pPr>
        <w:pStyle w:val="2"/>
        <w:spacing w:line="240" w:lineRule="auto"/>
        <w:rPr>
          <w:sz w:val="28"/>
          <w:szCs w:val="28"/>
        </w:rPr>
      </w:pPr>
      <w:bookmarkStart w:id="0" w:name="_Toc261471271"/>
      <w:bookmarkStart w:id="1" w:name="_Toc261471337"/>
      <w:bookmarkStart w:id="2" w:name="_Toc263887203"/>
      <w:r w:rsidRPr="00D02A50">
        <w:rPr>
          <w:sz w:val="28"/>
          <w:szCs w:val="28"/>
        </w:rPr>
        <w:t>Поиск алгоритмов построения трёхмерных объектов</w:t>
      </w:r>
      <w:bookmarkEnd w:id="0"/>
      <w:bookmarkEnd w:id="1"/>
      <w:bookmarkEnd w:id="2"/>
    </w:p>
    <w:p w:rsidR="00D02A50" w:rsidRPr="00E2738A" w:rsidRDefault="00D02A50" w:rsidP="00D02A50">
      <w:pPr>
        <w:spacing w:line="240" w:lineRule="auto"/>
        <w:ind w:firstLine="709"/>
        <w:rPr>
          <w:sz w:val="20"/>
          <w:szCs w:val="20"/>
        </w:rPr>
      </w:pPr>
    </w:p>
    <w:p w:rsidR="00D02A50" w:rsidRPr="00D02A50" w:rsidRDefault="00D02A50" w:rsidP="00D02A50">
      <w:pPr>
        <w:spacing w:line="240" w:lineRule="auto"/>
        <w:ind w:firstLine="709"/>
      </w:pPr>
      <w:r w:rsidRPr="00D02A50">
        <w:t>В настоящее время возможности 3</w:t>
      </w:r>
      <w:r w:rsidRPr="00D02A50">
        <w:rPr>
          <w:lang w:val="en-US"/>
        </w:rPr>
        <w:t>D</w:t>
      </w:r>
      <w:r w:rsidR="00905CD1" w:rsidRPr="00905CD1">
        <w:t>-</w:t>
      </w:r>
      <w:r w:rsidRPr="00D02A50">
        <w:t>моделирования широко испол</w:t>
      </w:r>
      <w:r w:rsidRPr="00D02A50">
        <w:t>ь</w:t>
      </w:r>
      <w:r w:rsidRPr="00D02A50">
        <w:t>зуются в интернете, рекламе, кино, и т. п. Соответственно все существу</w:t>
      </w:r>
      <w:r w:rsidRPr="00D02A50">
        <w:t>ю</w:t>
      </w:r>
      <w:r w:rsidRPr="00D02A50">
        <w:t>щие модели были построены по какому-то алгоритму</w:t>
      </w:r>
      <w:r w:rsidR="00905CD1">
        <w:t xml:space="preserve"> [</w:t>
      </w:r>
      <w:r w:rsidR="00905CD1" w:rsidRPr="00905CD1">
        <w:t>1, 2</w:t>
      </w:r>
      <w:r w:rsidR="00905CD1">
        <w:t>]</w:t>
      </w:r>
      <w:r w:rsidRPr="00D02A50">
        <w:t>.</w:t>
      </w:r>
    </w:p>
    <w:p w:rsidR="00D02A50" w:rsidRPr="00D02A50" w:rsidRDefault="00D02A50" w:rsidP="00D02A50">
      <w:pPr>
        <w:spacing w:line="240" w:lineRule="auto"/>
        <w:ind w:firstLine="709"/>
      </w:pPr>
      <w:r w:rsidRPr="00A23FC7">
        <w:t>Существует большое количество литературы посвящённой данной теме, но, ни в одной из существующих книг</w:t>
      </w:r>
      <w:r w:rsidR="00D15AB9" w:rsidRPr="00A23FC7">
        <w:t>, а также в сети Интернет</w:t>
      </w:r>
      <w:r w:rsidRPr="00A23FC7">
        <w:t xml:space="preserve"> и</w:t>
      </w:r>
      <w:r w:rsidRPr="00A23FC7">
        <w:t>с</w:t>
      </w:r>
      <w:r w:rsidRPr="00A23FC7">
        <w:t xml:space="preserve">комого </w:t>
      </w:r>
      <w:r w:rsidR="00471DEA" w:rsidRPr="00A23FC7">
        <w:t>универсального</w:t>
      </w:r>
      <w:r w:rsidRPr="00A23FC7">
        <w:t xml:space="preserve"> алгоритма </w:t>
      </w:r>
      <w:r w:rsidR="00D15AB9" w:rsidRPr="00A23FC7">
        <w:t>найти не удалось</w:t>
      </w:r>
      <w:r w:rsidRPr="00A23FC7">
        <w:t xml:space="preserve">. </w:t>
      </w:r>
      <w:r w:rsidR="00D15AB9" w:rsidRPr="00A23FC7">
        <w:t>Таким образом</w:t>
      </w:r>
      <w:r w:rsidRPr="00D02A50">
        <w:t>стан</w:t>
      </w:r>
      <w:r w:rsidRPr="00D02A50">
        <w:t>о</w:t>
      </w:r>
      <w:r w:rsidRPr="00D02A50">
        <w:lastRenderedPageBreak/>
        <w:t xml:space="preserve">виться, очевидно, что для моделирования </w:t>
      </w:r>
      <w:r w:rsidR="00905CD1" w:rsidRPr="00905CD1">
        <w:t>3-х мерн</w:t>
      </w:r>
      <w:r w:rsidR="00E2738A" w:rsidRPr="00E2738A">
        <w:t>ого</w:t>
      </w:r>
      <w:r w:rsidRPr="00D02A50">
        <w:t xml:space="preserve">объекта по его </w:t>
      </w:r>
      <w:r w:rsidR="00E2738A">
        <w:t>2</w:t>
      </w:r>
      <w:r w:rsidR="00E2738A" w:rsidRPr="00905CD1">
        <w:t>-х мерны</w:t>
      </w:r>
      <w:r w:rsidR="00E2738A">
        <w:t>м</w:t>
      </w:r>
      <w:r w:rsidRPr="00D02A50">
        <w:t>изображени</w:t>
      </w:r>
      <w:r w:rsidR="00E2738A">
        <w:t>ям</w:t>
      </w:r>
      <w:r w:rsidRPr="00D02A50">
        <w:t xml:space="preserve"> следует </w:t>
      </w:r>
      <w:r w:rsidR="00D15AB9">
        <w:t>разработать</w:t>
      </w:r>
      <w:r w:rsidRPr="00D02A50">
        <w:t xml:space="preserve"> оригинальный </w:t>
      </w:r>
      <w:r w:rsidR="00471DEA">
        <w:t>универсальный алгоритм.</w:t>
      </w:r>
    </w:p>
    <w:p w:rsidR="00D02A50" w:rsidRPr="004A4917" w:rsidRDefault="00D02A50" w:rsidP="00D02A50">
      <w:pPr>
        <w:pStyle w:val="2"/>
        <w:spacing w:line="240" w:lineRule="auto"/>
        <w:rPr>
          <w:sz w:val="20"/>
          <w:szCs w:val="20"/>
        </w:rPr>
      </w:pPr>
      <w:bookmarkStart w:id="3" w:name="_Toc261471272"/>
      <w:bookmarkStart w:id="4" w:name="_Toc261471338"/>
      <w:bookmarkStart w:id="5" w:name="_Toc263887204"/>
    </w:p>
    <w:p w:rsidR="00D02A50" w:rsidRDefault="00D02A50" w:rsidP="00D02A50">
      <w:pPr>
        <w:pStyle w:val="2"/>
        <w:spacing w:line="240" w:lineRule="auto"/>
        <w:rPr>
          <w:sz w:val="28"/>
          <w:szCs w:val="28"/>
        </w:rPr>
      </w:pPr>
      <w:r w:rsidRPr="00D02A50">
        <w:rPr>
          <w:sz w:val="28"/>
          <w:szCs w:val="28"/>
        </w:rPr>
        <w:t xml:space="preserve">Разработка алгоритма построения </w:t>
      </w:r>
      <w:r w:rsidR="00E2738A" w:rsidRPr="00E2738A">
        <w:rPr>
          <w:sz w:val="28"/>
          <w:szCs w:val="28"/>
        </w:rPr>
        <w:t>3-х мерных</w:t>
      </w:r>
      <w:r w:rsidRPr="00D02A50">
        <w:rPr>
          <w:sz w:val="28"/>
          <w:szCs w:val="28"/>
        </w:rPr>
        <w:t>объектов</w:t>
      </w:r>
      <w:bookmarkEnd w:id="3"/>
      <w:bookmarkEnd w:id="4"/>
      <w:bookmarkEnd w:id="5"/>
    </w:p>
    <w:p w:rsidR="00D02A50" w:rsidRPr="004A4917" w:rsidRDefault="00D02A50" w:rsidP="004A4917">
      <w:pPr>
        <w:spacing w:line="240" w:lineRule="auto"/>
        <w:rPr>
          <w:sz w:val="20"/>
          <w:szCs w:val="20"/>
        </w:rPr>
      </w:pPr>
    </w:p>
    <w:p w:rsidR="00D02A50" w:rsidRPr="00D02A50" w:rsidRDefault="00D02A50" w:rsidP="00D02A50">
      <w:pPr>
        <w:spacing w:line="240" w:lineRule="auto"/>
        <w:ind w:firstLine="709"/>
      </w:pPr>
      <w:r w:rsidRPr="00D02A50">
        <w:t>Из выше сказанного следует, что при создании оригинального алг</w:t>
      </w:r>
      <w:r w:rsidRPr="00D02A50">
        <w:t>о</w:t>
      </w:r>
      <w:r w:rsidRPr="00D02A50">
        <w:t>ритма его надо унифицировать</w:t>
      </w:r>
      <w:r w:rsidR="00733EF6">
        <w:t xml:space="preserve"> для того, чтобы иметь возможность прим</w:t>
      </w:r>
      <w:r w:rsidR="00733EF6">
        <w:t>е</w:t>
      </w:r>
      <w:r w:rsidR="00733EF6">
        <w:t>нять совместно с</w:t>
      </w:r>
      <w:r w:rsidRPr="00D02A50">
        <w:t xml:space="preserve"> люб</w:t>
      </w:r>
      <w:r w:rsidR="00733EF6">
        <w:t>ы</w:t>
      </w:r>
      <w:r w:rsidRPr="00D02A50">
        <w:t xml:space="preserve">м программном обеспечению по созданию </w:t>
      </w:r>
      <w:r w:rsidR="00E2738A" w:rsidRPr="00905CD1">
        <w:t>3-х ме</w:t>
      </w:r>
      <w:r w:rsidR="00E2738A" w:rsidRPr="00905CD1">
        <w:t>р</w:t>
      </w:r>
      <w:r w:rsidR="00E2738A" w:rsidRPr="00905CD1">
        <w:t>ных</w:t>
      </w:r>
      <w:r w:rsidRPr="00D02A50">
        <w:t xml:space="preserve">моделей. </w:t>
      </w:r>
      <w:r w:rsidR="00831D30" w:rsidRPr="00D02A50">
        <w:t>Р</w:t>
      </w:r>
      <w:r w:rsidRPr="00D02A50">
        <w:t>езультат разработ</w:t>
      </w:r>
      <w:r w:rsidR="00831D30">
        <w:t xml:space="preserve">ки </w:t>
      </w:r>
      <w:r w:rsidR="006A4C80">
        <w:t xml:space="preserve">такого </w:t>
      </w:r>
      <w:r w:rsidR="004A4917">
        <w:t>универсальн</w:t>
      </w:r>
      <w:r w:rsidR="00831D30">
        <w:t>ого</w:t>
      </w:r>
      <w:r w:rsidRPr="00D02A50">
        <w:t xml:space="preserve"> алгоритм</w:t>
      </w:r>
      <w:r w:rsidR="00831D30">
        <w:t>а</w:t>
      </w:r>
      <w:r w:rsidRPr="00D02A50">
        <w:t xml:space="preserve"> со</w:t>
      </w:r>
      <w:r w:rsidRPr="00D02A50">
        <w:t>з</w:t>
      </w:r>
      <w:r w:rsidRPr="00D02A50">
        <w:t xml:space="preserve">дания </w:t>
      </w:r>
      <w:r w:rsidR="00E2738A" w:rsidRPr="00905CD1">
        <w:t>3-х мерн</w:t>
      </w:r>
      <w:r w:rsidR="00E2738A">
        <w:t>ой</w:t>
      </w:r>
      <w:r w:rsidRPr="00D02A50">
        <w:t xml:space="preserve">модели по </w:t>
      </w:r>
      <w:r w:rsidR="00E2738A">
        <w:t>2</w:t>
      </w:r>
      <w:r w:rsidR="00E2738A" w:rsidRPr="00905CD1">
        <w:t>-х мерны</w:t>
      </w:r>
      <w:r w:rsidR="00E2738A">
        <w:t>м</w:t>
      </w:r>
      <w:r w:rsidRPr="00D02A50">
        <w:t>изображени</w:t>
      </w:r>
      <w:r w:rsidR="00E2738A">
        <w:t>ям</w:t>
      </w:r>
      <w:r>
        <w:t>представлен</w:t>
      </w:r>
      <w:r w:rsidR="00831D30">
        <w:t xml:space="preserve"> в в</w:t>
      </w:r>
      <w:r w:rsidR="00831D30">
        <w:t>и</w:t>
      </w:r>
      <w:r w:rsidR="00831D30">
        <w:t xml:space="preserve">деблок-схемы </w:t>
      </w:r>
      <w:r>
        <w:t>на рис</w:t>
      </w:r>
      <w:r w:rsidR="00471DEA">
        <w:t>.</w:t>
      </w:r>
      <w:r>
        <w:t xml:space="preserve"> 1</w:t>
      </w:r>
      <w:r w:rsidRPr="00D02A50">
        <w:t>.</w:t>
      </w:r>
    </w:p>
    <w:p w:rsidR="007B1DE0" w:rsidRPr="00E2738A" w:rsidRDefault="007B1DE0" w:rsidP="004A4917">
      <w:pPr>
        <w:spacing w:line="240" w:lineRule="auto"/>
        <w:ind w:firstLine="709"/>
        <w:rPr>
          <w:b/>
          <w:sz w:val="16"/>
          <w:szCs w:val="16"/>
        </w:rPr>
      </w:pPr>
    </w:p>
    <w:p w:rsidR="00D02A50" w:rsidRDefault="00471DEA" w:rsidP="00471DEA">
      <w:pPr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92321" cy="6072759"/>
            <wp:effectExtent l="19050" t="0" r="3429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321" cy="607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8A" w:rsidRDefault="00E2738A" w:rsidP="00A23FC7">
      <w:pPr>
        <w:spacing w:line="240" w:lineRule="auto"/>
        <w:ind w:firstLine="0"/>
        <w:jc w:val="center"/>
        <w:rPr>
          <w:sz w:val="24"/>
          <w:szCs w:val="24"/>
        </w:rPr>
      </w:pPr>
    </w:p>
    <w:p w:rsidR="00E2738A" w:rsidRDefault="004A4917" w:rsidP="00A23FC7">
      <w:pPr>
        <w:spacing w:line="240" w:lineRule="auto"/>
        <w:ind w:firstLine="0"/>
        <w:jc w:val="center"/>
        <w:rPr>
          <w:sz w:val="24"/>
          <w:szCs w:val="24"/>
        </w:rPr>
      </w:pPr>
      <w:r w:rsidRPr="00A23FC7">
        <w:rPr>
          <w:sz w:val="24"/>
          <w:szCs w:val="24"/>
        </w:rPr>
        <w:t>Рис. 1. Блок – схема универсального алгоритма</w:t>
      </w:r>
    </w:p>
    <w:p w:rsidR="004A4917" w:rsidRPr="004A4917" w:rsidRDefault="0030547E" w:rsidP="00A23FC7">
      <w:pPr>
        <w:spacing w:line="240" w:lineRule="auto"/>
        <w:ind w:firstLine="0"/>
        <w:jc w:val="center"/>
        <w:rPr>
          <w:sz w:val="24"/>
          <w:szCs w:val="24"/>
        </w:rPr>
      </w:pPr>
      <w:r w:rsidRPr="00A23FC7">
        <w:rPr>
          <w:sz w:val="24"/>
          <w:szCs w:val="24"/>
        </w:rPr>
        <w:t>построе</w:t>
      </w:r>
      <w:r w:rsidR="00E2738A">
        <w:rPr>
          <w:sz w:val="24"/>
          <w:szCs w:val="24"/>
        </w:rPr>
        <w:t>ния 3D-модели по 2D-изображению</w:t>
      </w:r>
    </w:p>
    <w:p w:rsidR="00AF7AB5" w:rsidRDefault="00AF7AB5" w:rsidP="00AF7AB5">
      <w:pPr>
        <w:pStyle w:val="2"/>
        <w:spacing w:line="240" w:lineRule="auto"/>
        <w:ind w:firstLine="709"/>
        <w:rPr>
          <w:sz w:val="28"/>
          <w:szCs w:val="28"/>
        </w:rPr>
      </w:pPr>
      <w:bookmarkStart w:id="6" w:name="_Toc261471276"/>
      <w:bookmarkStart w:id="7" w:name="_Toc261471341"/>
      <w:bookmarkStart w:id="8" w:name="_Toc263887207"/>
      <w:bookmarkStart w:id="9" w:name="_Toc260824445"/>
      <w:bookmarkStart w:id="10" w:name="_Toc260824583"/>
      <w:bookmarkStart w:id="11" w:name="_Toc261471279"/>
      <w:bookmarkStart w:id="12" w:name="_Toc261471344"/>
      <w:bookmarkStart w:id="13" w:name="_Toc263887210"/>
      <w:r w:rsidRPr="00AF7AB5">
        <w:rPr>
          <w:sz w:val="28"/>
          <w:szCs w:val="28"/>
        </w:rPr>
        <w:lastRenderedPageBreak/>
        <w:t>Реализация алгоритма</w:t>
      </w:r>
      <w:bookmarkEnd w:id="6"/>
      <w:bookmarkEnd w:id="7"/>
      <w:bookmarkEnd w:id="8"/>
    </w:p>
    <w:p w:rsidR="00AF7AB5" w:rsidRPr="00E2738A" w:rsidRDefault="00AF7AB5" w:rsidP="00AF7AB5">
      <w:pPr>
        <w:spacing w:line="240" w:lineRule="auto"/>
        <w:rPr>
          <w:sz w:val="20"/>
          <w:szCs w:val="20"/>
        </w:rPr>
      </w:pPr>
    </w:p>
    <w:p w:rsidR="00AF7AB5" w:rsidRPr="00AF7AB5" w:rsidRDefault="00AF7AB5" w:rsidP="00AF7AB5">
      <w:pPr>
        <w:spacing w:line="240" w:lineRule="auto"/>
        <w:ind w:firstLine="709"/>
      </w:pPr>
      <w:r w:rsidRPr="00AF7AB5">
        <w:t xml:space="preserve">Для наглядного применения разработанного алгоритма </w:t>
      </w:r>
      <w:r>
        <w:t xml:space="preserve">был </w:t>
      </w:r>
      <w:r w:rsidRPr="00AF7AB5">
        <w:t>выб</w:t>
      </w:r>
      <w:r>
        <w:t>ран</w:t>
      </w:r>
      <w:r w:rsidRPr="00AF7AB5">
        <w:rPr>
          <w:lang w:val="en-US"/>
        </w:rPr>
        <w:t>V</w:t>
      </w:r>
      <w:r w:rsidRPr="00AF7AB5">
        <w:t xml:space="preserve"> корпус университетского городка СГУ, как объект моделирования. Черт</w:t>
      </w:r>
      <w:r w:rsidRPr="00AF7AB5">
        <w:t>е</w:t>
      </w:r>
      <w:r w:rsidRPr="00AF7AB5">
        <w:t>жей найти не удалось, следовательно, проводились тщательные фотогр</w:t>
      </w:r>
      <w:r w:rsidRPr="00AF7AB5">
        <w:t>а</w:t>
      </w:r>
      <w:r w:rsidRPr="00AF7AB5">
        <w:t>фические работы.</w:t>
      </w:r>
    </w:p>
    <w:p w:rsidR="00AF7AB5" w:rsidRPr="00AF7AB5" w:rsidRDefault="00AF7AB5" w:rsidP="00AF7AB5">
      <w:pPr>
        <w:spacing w:line="240" w:lineRule="auto"/>
        <w:ind w:firstLine="709"/>
      </w:pPr>
      <w:r w:rsidRPr="00AF7AB5">
        <w:t>При моделировании были</w:t>
      </w:r>
      <w:r w:rsidR="00A23FC7" w:rsidRPr="00A23FC7">
        <w:t>использованы</w:t>
      </w:r>
      <w:r w:rsidRPr="00AF7AB5">
        <w:t xml:space="preserve"> все стандартные функции редактирования объектов в программах 3</w:t>
      </w:r>
      <w:r w:rsidRPr="00AF7AB5">
        <w:rPr>
          <w:lang w:val="en-US"/>
        </w:rPr>
        <w:t>D</w:t>
      </w:r>
      <w:r w:rsidRPr="00AF7AB5">
        <w:t xml:space="preserve">-моделирования. При создании </w:t>
      </w:r>
      <w:r w:rsidR="001D12FD" w:rsidRPr="004F31C4">
        <w:t>модели</w:t>
      </w:r>
      <w:r w:rsidR="004F31C4" w:rsidRPr="004F31C4">
        <w:t xml:space="preserve"> </w:t>
      </w:r>
      <w:r w:rsidRPr="00AF7AB5">
        <w:t>сложного здания следует начинать с моделирования фундамента или каркаса. Для начала потребовалось воссоздать первый этаж здания (рис. 2).</w:t>
      </w:r>
    </w:p>
    <w:p w:rsidR="00AF7AB5" w:rsidRPr="00AF7AB5" w:rsidRDefault="00AF7AB5" w:rsidP="00AF7AB5">
      <w:pPr>
        <w:spacing w:line="240" w:lineRule="auto"/>
        <w:ind w:firstLine="709"/>
      </w:pPr>
    </w:p>
    <w:p w:rsidR="00AF7AB5" w:rsidRPr="00AF7AB5" w:rsidRDefault="00AF7AB5" w:rsidP="00AF7AB5">
      <w:pPr>
        <w:spacing w:line="240" w:lineRule="auto"/>
        <w:ind w:firstLine="0"/>
        <w:jc w:val="center"/>
      </w:pPr>
      <w:r w:rsidRPr="00AF7AB5">
        <w:rPr>
          <w:noProof/>
          <w:lang w:eastAsia="ru-RU"/>
        </w:rPr>
        <w:drawing>
          <wp:inline distT="0" distB="0" distL="0" distR="0">
            <wp:extent cx="3597910" cy="2073910"/>
            <wp:effectExtent l="19050" t="0" r="2540" b="0"/>
            <wp:docPr id="6" name="Рисунок 1" descr="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н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B5" w:rsidRDefault="00AF7AB5" w:rsidP="00AF7AB5">
      <w:pPr>
        <w:spacing w:line="240" w:lineRule="auto"/>
        <w:ind w:firstLine="709"/>
        <w:jc w:val="center"/>
        <w:rPr>
          <w:sz w:val="24"/>
          <w:szCs w:val="24"/>
        </w:rPr>
      </w:pPr>
    </w:p>
    <w:p w:rsidR="00AF7AB5" w:rsidRPr="00AF7AB5" w:rsidRDefault="00AF7AB5" w:rsidP="00AF7AB5">
      <w:pPr>
        <w:spacing w:line="240" w:lineRule="auto"/>
        <w:ind w:firstLine="709"/>
        <w:jc w:val="center"/>
        <w:rPr>
          <w:sz w:val="24"/>
          <w:szCs w:val="24"/>
        </w:rPr>
      </w:pPr>
      <w:r w:rsidRPr="00AF7AB5">
        <w:rPr>
          <w:sz w:val="24"/>
          <w:szCs w:val="24"/>
        </w:rPr>
        <w:t>Рис. 2. 3</w:t>
      </w:r>
      <w:r w:rsidRPr="00AF7AB5">
        <w:rPr>
          <w:sz w:val="24"/>
          <w:szCs w:val="24"/>
          <w:lang w:val="en-US"/>
        </w:rPr>
        <w:t>D</w:t>
      </w:r>
      <w:r w:rsidRPr="00AF7AB5">
        <w:rPr>
          <w:sz w:val="24"/>
          <w:szCs w:val="24"/>
        </w:rPr>
        <w:t xml:space="preserve">-модель первого этажа </w:t>
      </w:r>
      <w:r w:rsidRPr="00AF7AB5">
        <w:rPr>
          <w:sz w:val="24"/>
          <w:szCs w:val="24"/>
          <w:lang w:val="en-US"/>
        </w:rPr>
        <w:t>V</w:t>
      </w:r>
      <w:r w:rsidRPr="00AF7AB5">
        <w:rPr>
          <w:sz w:val="24"/>
          <w:szCs w:val="24"/>
        </w:rPr>
        <w:t xml:space="preserve"> корпуса</w:t>
      </w:r>
    </w:p>
    <w:p w:rsidR="00AF7AB5" w:rsidRDefault="00AF7AB5" w:rsidP="00AF7AB5">
      <w:pPr>
        <w:spacing w:line="240" w:lineRule="auto"/>
        <w:ind w:firstLine="709"/>
      </w:pPr>
    </w:p>
    <w:p w:rsidR="00AF7AB5" w:rsidRPr="00AF7AB5" w:rsidRDefault="00AF7AB5" w:rsidP="00AF7AB5">
      <w:pPr>
        <w:spacing w:line="240" w:lineRule="auto"/>
        <w:ind w:firstLine="709"/>
      </w:pPr>
      <w:r w:rsidRPr="00AF7AB5">
        <w:t>После моделирования 1 этажа можно приступать к «надстройке» 2 и 3 этаж</w:t>
      </w:r>
      <w:r>
        <w:t>ей</w:t>
      </w:r>
      <w:r w:rsidRPr="00AF7AB5">
        <w:t xml:space="preserve"> здания (рис. 3).</w:t>
      </w:r>
    </w:p>
    <w:p w:rsidR="00AF7AB5" w:rsidRPr="00AF7AB5" w:rsidRDefault="00AF7AB5" w:rsidP="00AF7AB5">
      <w:pPr>
        <w:spacing w:line="240" w:lineRule="auto"/>
        <w:ind w:firstLine="709"/>
        <w:rPr>
          <w:b/>
        </w:rPr>
      </w:pPr>
    </w:p>
    <w:p w:rsidR="00AF7AB5" w:rsidRPr="00AF7AB5" w:rsidRDefault="00AF7AB5" w:rsidP="00AF7AB5">
      <w:pPr>
        <w:spacing w:line="240" w:lineRule="auto"/>
        <w:ind w:firstLine="0"/>
        <w:jc w:val="center"/>
      </w:pPr>
      <w:r w:rsidRPr="00AF7AB5">
        <w:rPr>
          <w:noProof/>
          <w:lang w:eastAsia="ru-RU"/>
        </w:rPr>
        <w:drawing>
          <wp:inline distT="0" distB="0" distL="0" distR="0">
            <wp:extent cx="3597910" cy="2073910"/>
            <wp:effectExtent l="19050" t="0" r="2540" b="0"/>
            <wp:docPr id="1" name="Рисунок 2" descr="Этажност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тажность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B5" w:rsidRPr="00AF7AB5" w:rsidRDefault="00AF7AB5" w:rsidP="00AF7AB5">
      <w:pPr>
        <w:spacing w:line="240" w:lineRule="auto"/>
        <w:ind w:firstLine="709"/>
        <w:jc w:val="center"/>
        <w:rPr>
          <w:sz w:val="24"/>
          <w:szCs w:val="24"/>
        </w:rPr>
      </w:pPr>
    </w:p>
    <w:p w:rsidR="00AF7AB5" w:rsidRPr="00AF7AB5" w:rsidRDefault="00AF7AB5" w:rsidP="00AF7AB5">
      <w:pPr>
        <w:spacing w:line="240" w:lineRule="auto"/>
        <w:ind w:firstLine="0"/>
        <w:jc w:val="center"/>
        <w:rPr>
          <w:sz w:val="24"/>
          <w:szCs w:val="24"/>
        </w:rPr>
      </w:pPr>
      <w:r w:rsidRPr="00AF7AB5">
        <w:rPr>
          <w:sz w:val="24"/>
          <w:szCs w:val="24"/>
        </w:rPr>
        <w:t>Рис</w:t>
      </w:r>
      <w:r>
        <w:rPr>
          <w:sz w:val="24"/>
          <w:szCs w:val="24"/>
        </w:rPr>
        <w:t>.</w:t>
      </w:r>
      <w:r w:rsidRPr="00AF7AB5">
        <w:rPr>
          <w:sz w:val="24"/>
          <w:szCs w:val="24"/>
        </w:rPr>
        <w:t xml:space="preserve"> 3. 3</w:t>
      </w:r>
      <w:r w:rsidRPr="00AF7AB5">
        <w:rPr>
          <w:sz w:val="24"/>
          <w:szCs w:val="24"/>
          <w:lang w:val="en-US"/>
        </w:rPr>
        <w:t>D</w:t>
      </w:r>
      <w:r w:rsidRPr="00AF7AB5">
        <w:rPr>
          <w:sz w:val="24"/>
          <w:szCs w:val="24"/>
        </w:rPr>
        <w:t xml:space="preserve">-модель трёх этажей </w:t>
      </w:r>
      <w:r w:rsidRPr="00AF7AB5">
        <w:rPr>
          <w:sz w:val="24"/>
          <w:szCs w:val="24"/>
          <w:lang w:val="en-US"/>
        </w:rPr>
        <w:t>V</w:t>
      </w:r>
      <w:r w:rsidRPr="00AF7AB5">
        <w:rPr>
          <w:sz w:val="24"/>
          <w:szCs w:val="24"/>
        </w:rPr>
        <w:t xml:space="preserve"> корпуса</w:t>
      </w:r>
    </w:p>
    <w:p w:rsidR="00AF7AB5" w:rsidRPr="00AF7AB5" w:rsidRDefault="00AF7AB5" w:rsidP="00AF7AB5">
      <w:pPr>
        <w:spacing w:line="240" w:lineRule="auto"/>
        <w:ind w:firstLine="709"/>
      </w:pPr>
    </w:p>
    <w:p w:rsidR="00AF7AB5" w:rsidRPr="00AF7AB5" w:rsidRDefault="00AF7AB5" w:rsidP="00AF7AB5">
      <w:pPr>
        <w:spacing w:line="240" w:lineRule="auto"/>
        <w:ind w:firstLine="709"/>
        <w:rPr>
          <w:u w:val="single"/>
        </w:rPr>
      </w:pPr>
      <w:r w:rsidRPr="00AF7AB5">
        <w:t xml:space="preserve">Далее следовало смоделировать крышу. Для представления вида крыши моделируемого здания (рис. 4), </w:t>
      </w:r>
      <w:r>
        <w:t>был выбран ресурс</w:t>
      </w:r>
      <w:r w:rsidRPr="00AF7AB5">
        <w:rPr>
          <w:u w:val="single"/>
          <w:lang w:val="en-US"/>
        </w:rPr>
        <w:t>maps</w:t>
      </w:r>
      <w:r w:rsidRPr="00AF7AB5">
        <w:rPr>
          <w:u w:val="single"/>
        </w:rPr>
        <w:t>.</w:t>
      </w:r>
      <w:proofErr w:type="spellStart"/>
      <w:r w:rsidRPr="00AF7AB5">
        <w:rPr>
          <w:u w:val="single"/>
          <w:lang w:val="en-US"/>
        </w:rPr>
        <w:t>google</w:t>
      </w:r>
      <w:proofErr w:type="spellEnd"/>
      <w:r w:rsidRPr="00AF7AB5">
        <w:rPr>
          <w:u w:val="single"/>
        </w:rPr>
        <w:t>.</w:t>
      </w:r>
      <w:proofErr w:type="spellStart"/>
      <w:r w:rsidRPr="00AF7AB5">
        <w:rPr>
          <w:u w:val="single"/>
          <w:lang w:val="en-US"/>
        </w:rPr>
        <w:t>ru</w:t>
      </w:r>
      <w:proofErr w:type="spellEnd"/>
      <w:r w:rsidRPr="00AF7AB5">
        <w:rPr>
          <w:u w:val="single"/>
        </w:rPr>
        <w:t xml:space="preserve">. </w:t>
      </w:r>
    </w:p>
    <w:p w:rsidR="00AF7AB5" w:rsidRPr="00AF7AB5" w:rsidRDefault="00AF7AB5" w:rsidP="00AF7AB5">
      <w:pPr>
        <w:spacing w:line="240" w:lineRule="auto"/>
        <w:ind w:firstLine="709"/>
        <w:rPr>
          <w:u w:val="single"/>
        </w:rPr>
      </w:pPr>
    </w:p>
    <w:p w:rsidR="00AF7AB5" w:rsidRPr="00AF7AB5" w:rsidRDefault="00AF7AB5" w:rsidP="00AF7AB5">
      <w:pPr>
        <w:spacing w:line="240" w:lineRule="auto"/>
        <w:ind w:firstLine="0"/>
        <w:jc w:val="center"/>
      </w:pPr>
      <w:r w:rsidRPr="00AF7AB5">
        <w:rPr>
          <w:noProof/>
          <w:lang w:eastAsia="ru-RU"/>
        </w:rPr>
        <w:lastRenderedPageBreak/>
        <w:drawing>
          <wp:inline distT="0" distB="0" distL="0" distR="0">
            <wp:extent cx="3602691" cy="1976683"/>
            <wp:effectExtent l="19050" t="0" r="0" b="0"/>
            <wp:docPr id="3" name="Рисунок 3" descr="крыш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ыша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91" cy="197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B5" w:rsidRPr="00AF7AB5" w:rsidRDefault="00AF7AB5" w:rsidP="00AF7AB5">
      <w:pPr>
        <w:spacing w:line="240" w:lineRule="auto"/>
        <w:ind w:firstLine="709"/>
        <w:jc w:val="center"/>
        <w:rPr>
          <w:sz w:val="24"/>
          <w:szCs w:val="24"/>
        </w:rPr>
      </w:pPr>
    </w:p>
    <w:p w:rsidR="00AF7AB5" w:rsidRPr="00AF7AB5" w:rsidRDefault="00AF7AB5" w:rsidP="00AF7AB5">
      <w:pPr>
        <w:spacing w:line="240" w:lineRule="auto"/>
        <w:ind w:firstLine="0"/>
        <w:jc w:val="center"/>
        <w:rPr>
          <w:sz w:val="24"/>
          <w:szCs w:val="24"/>
        </w:rPr>
      </w:pPr>
      <w:r w:rsidRPr="00AF7AB5">
        <w:rPr>
          <w:sz w:val="24"/>
          <w:szCs w:val="24"/>
        </w:rPr>
        <w:t>Рис .4. 3</w:t>
      </w:r>
      <w:r w:rsidRPr="00AF7AB5">
        <w:rPr>
          <w:sz w:val="24"/>
          <w:szCs w:val="24"/>
          <w:lang w:val="en-US"/>
        </w:rPr>
        <w:t>D</w:t>
      </w:r>
      <w:r w:rsidRPr="00AF7AB5">
        <w:rPr>
          <w:sz w:val="24"/>
          <w:szCs w:val="24"/>
        </w:rPr>
        <w:t xml:space="preserve">-модель </w:t>
      </w:r>
      <w:r w:rsidRPr="00AF7AB5">
        <w:rPr>
          <w:sz w:val="24"/>
          <w:szCs w:val="24"/>
          <w:lang w:val="en-US"/>
        </w:rPr>
        <w:t>V</w:t>
      </w:r>
      <w:r w:rsidRPr="00AF7AB5">
        <w:rPr>
          <w:sz w:val="24"/>
          <w:szCs w:val="24"/>
        </w:rPr>
        <w:t xml:space="preserve"> корпуса с добавление крыши</w:t>
      </w:r>
    </w:p>
    <w:p w:rsidR="00AF7AB5" w:rsidRPr="00AF7AB5" w:rsidRDefault="00AF7AB5" w:rsidP="00AF7AB5">
      <w:pPr>
        <w:spacing w:line="240" w:lineRule="auto"/>
        <w:ind w:firstLine="709"/>
        <w:jc w:val="center"/>
        <w:rPr>
          <w:b/>
          <w:sz w:val="24"/>
          <w:szCs w:val="24"/>
        </w:rPr>
      </w:pPr>
    </w:p>
    <w:p w:rsidR="00AF7AB5" w:rsidRDefault="00AF7AB5" w:rsidP="00AF7AB5">
      <w:pPr>
        <w:spacing w:line="240" w:lineRule="auto"/>
        <w:ind w:firstLine="709"/>
      </w:pPr>
      <w:r w:rsidRPr="00AF7AB5">
        <w:t>После создания крыши следует добавить крыльцо и двери. Возмо</w:t>
      </w:r>
      <w:r w:rsidRPr="00AF7AB5">
        <w:t>ж</w:t>
      </w:r>
      <w:r w:rsidRPr="00AF7AB5">
        <w:t>но, на этом этапе следует смоделировать некоторые элементы декора, в данном случае колонны (рис. 5).</w:t>
      </w:r>
    </w:p>
    <w:p w:rsidR="00AF7AB5" w:rsidRPr="00AF7AB5" w:rsidRDefault="00AF7AB5" w:rsidP="00AF7AB5">
      <w:pPr>
        <w:spacing w:line="240" w:lineRule="auto"/>
        <w:ind w:firstLine="709"/>
        <w:rPr>
          <w:sz w:val="24"/>
          <w:szCs w:val="24"/>
        </w:rPr>
      </w:pPr>
    </w:p>
    <w:p w:rsidR="00AF7AB5" w:rsidRPr="00AF7AB5" w:rsidRDefault="00AF7AB5" w:rsidP="00AF7AB5">
      <w:pPr>
        <w:spacing w:line="240" w:lineRule="auto"/>
        <w:ind w:firstLine="0"/>
        <w:jc w:val="center"/>
      </w:pPr>
      <w:r w:rsidRPr="00AF7AB5">
        <w:rPr>
          <w:noProof/>
          <w:lang w:eastAsia="ru-RU"/>
        </w:rPr>
        <w:drawing>
          <wp:inline distT="0" distB="0" distL="0" distR="0">
            <wp:extent cx="3602691" cy="1996931"/>
            <wp:effectExtent l="19050" t="0" r="0" b="0"/>
            <wp:docPr id="4" name="Рисунок 4" descr="крыльц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ыльцо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91" cy="199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B5" w:rsidRPr="00AF7AB5" w:rsidRDefault="00AF7AB5" w:rsidP="00AF7AB5">
      <w:pPr>
        <w:spacing w:line="240" w:lineRule="auto"/>
        <w:ind w:firstLine="0"/>
        <w:jc w:val="center"/>
        <w:rPr>
          <w:sz w:val="24"/>
          <w:szCs w:val="24"/>
        </w:rPr>
      </w:pPr>
    </w:p>
    <w:p w:rsidR="00AF7AB5" w:rsidRPr="00AF7AB5" w:rsidRDefault="00AF7AB5" w:rsidP="00AF7AB5">
      <w:pPr>
        <w:spacing w:line="240" w:lineRule="auto"/>
        <w:ind w:firstLine="0"/>
        <w:jc w:val="center"/>
        <w:rPr>
          <w:sz w:val="24"/>
          <w:szCs w:val="24"/>
        </w:rPr>
      </w:pPr>
      <w:r w:rsidRPr="00AF7AB5">
        <w:rPr>
          <w:sz w:val="24"/>
          <w:szCs w:val="24"/>
        </w:rPr>
        <w:t>Рис. 5. 3</w:t>
      </w:r>
      <w:r w:rsidRPr="00AF7AB5">
        <w:rPr>
          <w:sz w:val="24"/>
          <w:szCs w:val="24"/>
          <w:lang w:val="en-US"/>
        </w:rPr>
        <w:t>D</w:t>
      </w:r>
      <w:r w:rsidRPr="00AF7AB5">
        <w:rPr>
          <w:sz w:val="24"/>
          <w:szCs w:val="24"/>
        </w:rPr>
        <w:t xml:space="preserve">-модель </w:t>
      </w:r>
      <w:r w:rsidRPr="00AF7AB5">
        <w:rPr>
          <w:sz w:val="24"/>
          <w:szCs w:val="24"/>
          <w:lang w:val="en-US"/>
        </w:rPr>
        <w:t>V</w:t>
      </w:r>
      <w:r w:rsidRPr="00AF7AB5">
        <w:rPr>
          <w:sz w:val="24"/>
          <w:szCs w:val="24"/>
        </w:rPr>
        <w:t xml:space="preserve"> корпуса с добавление дверей</w:t>
      </w:r>
    </w:p>
    <w:p w:rsidR="00AF7AB5" w:rsidRPr="00AF7AB5" w:rsidRDefault="00AF7AB5" w:rsidP="00AF7AB5">
      <w:pPr>
        <w:spacing w:line="240" w:lineRule="auto"/>
        <w:ind w:firstLine="709"/>
        <w:jc w:val="center"/>
        <w:rPr>
          <w:sz w:val="24"/>
          <w:szCs w:val="24"/>
        </w:rPr>
      </w:pPr>
    </w:p>
    <w:p w:rsidR="00AF7AB5" w:rsidRPr="00AF7AB5" w:rsidRDefault="00AF7AB5" w:rsidP="00AF7AB5">
      <w:pPr>
        <w:spacing w:line="240" w:lineRule="auto"/>
        <w:ind w:firstLine="709"/>
      </w:pPr>
      <w:r w:rsidRPr="00AF7AB5">
        <w:t>На предпоследнем этапе основной задачей является создание окон. Окна в одном здании могут иметь различные формы</w:t>
      </w:r>
      <w:r w:rsidR="00462FD3">
        <w:t xml:space="preserve"> (рис. 6)</w:t>
      </w:r>
      <w:r w:rsidRPr="00AF7AB5">
        <w:t xml:space="preserve">. Так что этот этап занимает большое количество времени. </w:t>
      </w:r>
    </w:p>
    <w:p w:rsidR="00AF7AB5" w:rsidRPr="00AF7AB5" w:rsidRDefault="00AF7AB5" w:rsidP="00AF7AB5">
      <w:pPr>
        <w:spacing w:line="240" w:lineRule="auto"/>
        <w:ind w:firstLine="709"/>
        <w:rPr>
          <w:sz w:val="24"/>
          <w:szCs w:val="24"/>
        </w:rPr>
      </w:pPr>
    </w:p>
    <w:p w:rsidR="00AF7AB5" w:rsidRPr="00AF7AB5" w:rsidRDefault="00AF7AB5" w:rsidP="00AF7AB5">
      <w:pPr>
        <w:spacing w:line="240" w:lineRule="auto"/>
        <w:ind w:firstLine="0"/>
        <w:jc w:val="center"/>
      </w:pPr>
      <w:r w:rsidRPr="00AF7AB5">
        <w:rPr>
          <w:noProof/>
          <w:lang w:eastAsia="ru-RU"/>
        </w:rPr>
        <w:drawing>
          <wp:inline distT="0" distB="0" distL="0" distR="0">
            <wp:extent cx="3602691" cy="1996931"/>
            <wp:effectExtent l="19050" t="0" r="0" b="0"/>
            <wp:docPr id="5" name="Рисунок 5" descr="целы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елый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91" cy="199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B5" w:rsidRDefault="00AF7AB5" w:rsidP="00AF7AB5">
      <w:pPr>
        <w:spacing w:line="240" w:lineRule="auto"/>
        <w:ind w:firstLine="0"/>
        <w:jc w:val="center"/>
        <w:rPr>
          <w:sz w:val="24"/>
          <w:szCs w:val="24"/>
        </w:rPr>
      </w:pPr>
    </w:p>
    <w:p w:rsidR="00AF7AB5" w:rsidRPr="00AF7AB5" w:rsidRDefault="00AF7AB5" w:rsidP="00AF7AB5">
      <w:pPr>
        <w:spacing w:line="240" w:lineRule="auto"/>
        <w:ind w:firstLine="0"/>
        <w:jc w:val="center"/>
        <w:rPr>
          <w:sz w:val="24"/>
          <w:szCs w:val="24"/>
        </w:rPr>
      </w:pPr>
      <w:r w:rsidRPr="00AF7AB5">
        <w:rPr>
          <w:sz w:val="24"/>
          <w:szCs w:val="24"/>
        </w:rPr>
        <w:t>Рис 6. 3</w:t>
      </w:r>
      <w:r w:rsidRPr="00AF7AB5">
        <w:rPr>
          <w:sz w:val="24"/>
          <w:szCs w:val="24"/>
          <w:lang w:val="en-US"/>
        </w:rPr>
        <w:t>D</w:t>
      </w:r>
      <w:r w:rsidRPr="00AF7AB5">
        <w:rPr>
          <w:sz w:val="24"/>
          <w:szCs w:val="24"/>
        </w:rPr>
        <w:t xml:space="preserve">-модель </w:t>
      </w:r>
      <w:r w:rsidRPr="00AF7AB5">
        <w:rPr>
          <w:sz w:val="24"/>
          <w:szCs w:val="24"/>
          <w:lang w:val="en-US"/>
        </w:rPr>
        <w:t>V</w:t>
      </w:r>
      <w:r w:rsidRPr="00AF7AB5">
        <w:rPr>
          <w:sz w:val="24"/>
          <w:szCs w:val="24"/>
        </w:rPr>
        <w:t xml:space="preserve"> корпуса с добавление окон</w:t>
      </w:r>
    </w:p>
    <w:p w:rsidR="00AF7AB5" w:rsidRPr="00462FD3" w:rsidRDefault="00AF7AB5" w:rsidP="00462FD3">
      <w:pPr>
        <w:pStyle w:val="1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</w:rPr>
      </w:pPr>
      <w:r w:rsidRPr="00462FD3">
        <w:rPr>
          <w:rFonts w:ascii="Times New Roman" w:hAnsi="Times New Roman" w:cs="Times New Roman"/>
          <w:b w:val="0"/>
          <w:color w:val="auto"/>
        </w:rPr>
        <w:lastRenderedPageBreak/>
        <w:t xml:space="preserve">На последнем этапе следует смоделировать оставшиеся элементы декора. В результате получается </w:t>
      </w:r>
      <w:proofErr w:type="gramStart"/>
      <w:r w:rsidRPr="00462FD3">
        <w:rPr>
          <w:rFonts w:ascii="Times New Roman" w:hAnsi="Times New Roman" w:cs="Times New Roman"/>
          <w:b w:val="0"/>
          <w:color w:val="auto"/>
        </w:rPr>
        <w:t>готовая</w:t>
      </w:r>
      <w:proofErr w:type="gramEnd"/>
      <w:r w:rsidRPr="00462FD3">
        <w:rPr>
          <w:rFonts w:ascii="Times New Roman" w:hAnsi="Times New Roman" w:cs="Times New Roman"/>
          <w:b w:val="0"/>
          <w:color w:val="auto"/>
        </w:rPr>
        <w:t xml:space="preserve"> 3</w:t>
      </w:r>
      <w:r w:rsidRPr="00462FD3">
        <w:rPr>
          <w:rFonts w:ascii="Times New Roman" w:hAnsi="Times New Roman" w:cs="Times New Roman"/>
          <w:b w:val="0"/>
          <w:color w:val="auto"/>
          <w:lang w:val="en-US"/>
        </w:rPr>
        <w:t>D</w:t>
      </w:r>
      <w:r w:rsidRPr="00462FD3">
        <w:rPr>
          <w:rFonts w:ascii="Times New Roman" w:hAnsi="Times New Roman" w:cs="Times New Roman"/>
          <w:b w:val="0"/>
          <w:color w:val="auto"/>
        </w:rPr>
        <w:t xml:space="preserve">-модель </w:t>
      </w:r>
      <w:r w:rsidRPr="00462FD3">
        <w:rPr>
          <w:rFonts w:ascii="Times New Roman" w:hAnsi="Times New Roman" w:cs="Times New Roman"/>
          <w:b w:val="0"/>
          <w:color w:val="auto"/>
          <w:lang w:val="en-US"/>
        </w:rPr>
        <w:t>V</w:t>
      </w:r>
      <w:r w:rsidRPr="00462FD3">
        <w:rPr>
          <w:rFonts w:ascii="Times New Roman" w:hAnsi="Times New Roman" w:cs="Times New Roman"/>
          <w:b w:val="0"/>
          <w:color w:val="auto"/>
        </w:rPr>
        <w:t xml:space="preserve"> корпуса</w:t>
      </w:r>
      <w:r w:rsidR="00462FD3">
        <w:rPr>
          <w:rFonts w:ascii="Times New Roman" w:hAnsi="Times New Roman" w:cs="Times New Roman"/>
          <w:b w:val="0"/>
          <w:color w:val="auto"/>
        </w:rPr>
        <w:t xml:space="preserve"> (рис. 7)</w:t>
      </w:r>
      <w:r w:rsidRPr="00462FD3">
        <w:rPr>
          <w:rFonts w:ascii="Times New Roman" w:hAnsi="Times New Roman" w:cs="Times New Roman"/>
          <w:b w:val="0"/>
          <w:color w:val="auto"/>
        </w:rPr>
        <w:t>.</w:t>
      </w:r>
    </w:p>
    <w:p w:rsidR="00462FD3" w:rsidRPr="00462FD3" w:rsidRDefault="00462FD3" w:rsidP="00D02A50">
      <w:pPr>
        <w:pStyle w:val="1"/>
        <w:spacing w:before="0" w:line="240" w:lineRule="auto"/>
        <w:ind w:firstLin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462FD3" w:rsidRPr="00462FD3" w:rsidRDefault="00462FD3" w:rsidP="00462FD3">
      <w:pPr>
        <w:spacing w:line="240" w:lineRule="auto"/>
        <w:ind w:firstLine="0"/>
        <w:jc w:val="center"/>
      </w:pPr>
      <w:r w:rsidRPr="00462FD3">
        <w:rPr>
          <w:noProof/>
          <w:lang w:eastAsia="ru-RU"/>
        </w:rPr>
        <w:drawing>
          <wp:inline distT="0" distB="0" distL="0" distR="0">
            <wp:extent cx="4040319" cy="3027919"/>
            <wp:effectExtent l="19050" t="0" r="0" b="0"/>
            <wp:docPr id="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19" cy="30279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D3" w:rsidRDefault="00462FD3" w:rsidP="00462FD3">
      <w:pPr>
        <w:spacing w:line="240" w:lineRule="auto"/>
        <w:ind w:firstLine="0"/>
        <w:jc w:val="center"/>
        <w:rPr>
          <w:bCs/>
          <w:sz w:val="24"/>
          <w:szCs w:val="24"/>
        </w:rPr>
      </w:pPr>
    </w:p>
    <w:p w:rsidR="00462FD3" w:rsidRPr="00462FD3" w:rsidRDefault="00462FD3" w:rsidP="00462FD3">
      <w:pPr>
        <w:spacing w:line="240" w:lineRule="auto"/>
        <w:ind w:firstLine="0"/>
        <w:jc w:val="center"/>
        <w:rPr>
          <w:sz w:val="24"/>
          <w:szCs w:val="24"/>
        </w:rPr>
      </w:pPr>
      <w:r w:rsidRPr="00462FD3">
        <w:rPr>
          <w:bCs/>
          <w:sz w:val="24"/>
          <w:szCs w:val="24"/>
        </w:rPr>
        <w:t xml:space="preserve">Рис. </w:t>
      </w:r>
      <w:r>
        <w:rPr>
          <w:bCs/>
          <w:sz w:val="24"/>
          <w:szCs w:val="24"/>
        </w:rPr>
        <w:t>7</w:t>
      </w:r>
      <w:r w:rsidRPr="00462FD3">
        <w:rPr>
          <w:bCs/>
          <w:sz w:val="24"/>
          <w:szCs w:val="24"/>
        </w:rPr>
        <w:t>.</w:t>
      </w:r>
      <w:r w:rsidRPr="00462FD3">
        <w:rPr>
          <w:sz w:val="24"/>
          <w:szCs w:val="24"/>
        </w:rPr>
        <w:t xml:space="preserve"> 3D-модель </w:t>
      </w:r>
      <w:r w:rsidRPr="00462FD3">
        <w:rPr>
          <w:sz w:val="24"/>
          <w:szCs w:val="24"/>
          <w:lang w:val="en-US"/>
        </w:rPr>
        <w:t>V</w:t>
      </w:r>
      <w:r w:rsidRPr="00462FD3">
        <w:rPr>
          <w:sz w:val="24"/>
          <w:szCs w:val="24"/>
        </w:rPr>
        <w:t xml:space="preserve"> к</w:t>
      </w:r>
      <w:r>
        <w:rPr>
          <w:sz w:val="24"/>
          <w:szCs w:val="24"/>
        </w:rPr>
        <w:t>орпуса университетского городка</w:t>
      </w:r>
    </w:p>
    <w:p w:rsidR="00462FD3" w:rsidRPr="00462FD3" w:rsidRDefault="00462FD3" w:rsidP="00462FD3">
      <w:pPr>
        <w:spacing w:line="240" w:lineRule="auto"/>
        <w:ind w:firstLine="0"/>
        <w:jc w:val="center"/>
      </w:pPr>
    </w:p>
    <w:p w:rsidR="00D02A50" w:rsidRDefault="00D02A50" w:rsidP="00462FD3">
      <w:pPr>
        <w:pStyle w:val="1"/>
        <w:spacing w:before="0" w:line="240" w:lineRule="auto"/>
        <w:ind w:firstLine="0"/>
        <w:jc w:val="center"/>
        <w:rPr>
          <w:rFonts w:ascii="Times New Roman" w:hAnsi="Times New Roman" w:cs="Times New Roman"/>
          <w:color w:val="auto"/>
        </w:rPr>
      </w:pPr>
      <w:r w:rsidRPr="00D02A50">
        <w:rPr>
          <w:rFonts w:ascii="Times New Roman" w:hAnsi="Times New Roman" w:cs="Times New Roman"/>
          <w:color w:val="auto"/>
        </w:rPr>
        <w:t>Заключение</w:t>
      </w:r>
      <w:bookmarkEnd w:id="9"/>
      <w:bookmarkEnd w:id="10"/>
      <w:bookmarkEnd w:id="11"/>
      <w:bookmarkEnd w:id="12"/>
      <w:bookmarkEnd w:id="13"/>
    </w:p>
    <w:p w:rsidR="00D02A50" w:rsidRPr="00E2738A" w:rsidRDefault="00D02A50" w:rsidP="00B802EF">
      <w:pPr>
        <w:spacing w:line="240" w:lineRule="auto"/>
        <w:ind w:firstLine="709"/>
        <w:rPr>
          <w:sz w:val="20"/>
          <w:szCs w:val="20"/>
        </w:rPr>
      </w:pPr>
    </w:p>
    <w:p w:rsidR="00202FEC" w:rsidRDefault="00263CD8" w:rsidP="00B802EF">
      <w:pPr>
        <w:spacing w:line="240" w:lineRule="auto"/>
        <w:ind w:firstLine="709"/>
      </w:pPr>
      <w:r>
        <w:t>В результате анализа разных источников, а так же с помощью поиска оптимизированного решения построения объектов б</w:t>
      </w:r>
      <w:r w:rsidR="00202FEC">
        <w:t>ыл разработан униве</w:t>
      </w:r>
      <w:r w:rsidR="00202FEC">
        <w:t>р</w:t>
      </w:r>
      <w:r w:rsidR="00202FEC">
        <w:t>сальный алгоритм создания 3-х мерных компьютерных моделей объектов по их 2-х мерным изображениям.</w:t>
      </w:r>
    </w:p>
    <w:p w:rsidR="00202FEC" w:rsidRDefault="00B410DB" w:rsidP="00B802EF">
      <w:pPr>
        <w:spacing w:line="240" w:lineRule="auto"/>
        <w:ind w:firstLine="709"/>
      </w:pPr>
      <w:r>
        <w:t>По разработанному алгоритму был смоделирован университетский городок СГУ</w:t>
      </w:r>
      <w:r w:rsidR="00263CD8">
        <w:t>.</w:t>
      </w:r>
    </w:p>
    <w:p w:rsidR="00B410DB" w:rsidRDefault="001D12FD" w:rsidP="00B802EF">
      <w:pPr>
        <w:spacing w:line="240" w:lineRule="auto"/>
        <w:ind w:firstLine="709"/>
      </w:pPr>
      <w:r>
        <w:t>Р</w:t>
      </w:r>
      <w:r w:rsidR="00B410DB">
        <w:t>азрабо</w:t>
      </w:r>
      <w:bookmarkStart w:id="14" w:name="_GoBack"/>
      <w:bookmarkEnd w:id="14"/>
      <w:r w:rsidR="00B410DB">
        <w:t>танный универсальный алгоритм можно применять в уче</w:t>
      </w:r>
      <w:r w:rsidR="00B410DB">
        <w:t>б</w:t>
      </w:r>
      <w:r w:rsidR="00B410DB">
        <w:t>ном процессе для обучения студентов трехмерному моделированию в ра</w:t>
      </w:r>
      <w:r w:rsidR="00B410DB">
        <w:t>з</w:t>
      </w:r>
      <w:r w:rsidR="00B410DB">
        <w:t>личных 3D программах.</w:t>
      </w:r>
    </w:p>
    <w:p w:rsidR="00B410DB" w:rsidRPr="00B410DB" w:rsidRDefault="00B410DB" w:rsidP="00B802EF">
      <w:pPr>
        <w:spacing w:line="240" w:lineRule="auto"/>
        <w:ind w:firstLine="709"/>
      </w:pPr>
    </w:p>
    <w:p w:rsidR="00202FEC" w:rsidRPr="0091323F" w:rsidRDefault="00202FEC" w:rsidP="00202FEC">
      <w:pPr>
        <w:ind w:firstLine="0"/>
        <w:jc w:val="center"/>
        <w:rPr>
          <w:sz w:val="24"/>
          <w:szCs w:val="24"/>
        </w:rPr>
      </w:pPr>
      <w:r w:rsidRPr="0091323F">
        <w:rPr>
          <w:sz w:val="24"/>
          <w:szCs w:val="24"/>
        </w:rPr>
        <w:t>СПИСОК ЛИТЕРАТУРЫ</w:t>
      </w:r>
    </w:p>
    <w:p w:rsidR="002335BF" w:rsidRPr="002335BF" w:rsidRDefault="002335BF" w:rsidP="002335BF">
      <w:pPr>
        <w:widowControl w:val="0"/>
        <w:tabs>
          <w:tab w:val="left" w:pos="851"/>
        </w:tabs>
        <w:suppressAutoHyphens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 w:rsidRPr="002335BF">
        <w:rPr>
          <w:sz w:val="24"/>
          <w:szCs w:val="24"/>
        </w:rPr>
        <w:t>Мильчин</w:t>
      </w:r>
      <w:proofErr w:type="spellEnd"/>
      <w:r w:rsidRPr="002335BF">
        <w:rPr>
          <w:sz w:val="24"/>
          <w:szCs w:val="24"/>
        </w:rPr>
        <w:t xml:space="preserve"> Ф. М. «Неофициальное пособие по созданию трёхмерных анимированных объектов на персональном компьютере» Москва. Литературное агентство «Бук-пресс и</w:t>
      </w:r>
      <w:proofErr w:type="gramStart"/>
      <w:r w:rsidRPr="002335BF">
        <w:rPr>
          <w:sz w:val="24"/>
          <w:szCs w:val="24"/>
        </w:rPr>
        <w:t xml:space="preserve"> К</w:t>
      </w:r>
      <w:proofErr w:type="gramEnd"/>
      <w:r w:rsidRPr="002335BF">
        <w:rPr>
          <w:sz w:val="24"/>
          <w:szCs w:val="24"/>
        </w:rPr>
        <w:t>»  2005 год. Издание выпущено совместно с ООО издательский дом «Таврия».</w:t>
      </w:r>
    </w:p>
    <w:p w:rsidR="00202FEC" w:rsidRPr="00202FEC" w:rsidRDefault="002335BF" w:rsidP="00B410DB">
      <w:p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B410DB">
        <w:rPr>
          <w:sz w:val="24"/>
          <w:szCs w:val="24"/>
        </w:rPr>
        <w:t xml:space="preserve">. </w:t>
      </w:r>
      <w:r w:rsidR="00202FEC" w:rsidRPr="00202FEC">
        <w:rPr>
          <w:sz w:val="24"/>
          <w:szCs w:val="24"/>
        </w:rPr>
        <w:t xml:space="preserve">CGindustries.ru Архитектурная визуализация и реклама [Электронный ресурс] </w:t>
      </w:r>
      <w:r w:rsidR="00202FEC" w:rsidRPr="00202FEC">
        <w:rPr>
          <w:sz w:val="24"/>
          <w:szCs w:val="24"/>
          <w:lang w:val="en-US"/>
        </w:rPr>
        <w:t>URL</w:t>
      </w:r>
      <w:r w:rsidR="00202FEC" w:rsidRPr="00202FEC">
        <w:rPr>
          <w:sz w:val="24"/>
          <w:szCs w:val="24"/>
        </w:rPr>
        <w:t>: http://www.cgindustries.ru/objects.html (дата обращения: 18.10.2011).</w:t>
      </w:r>
    </w:p>
    <w:p w:rsidR="00202FEC" w:rsidRPr="00202FEC" w:rsidRDefault="00202FEC" w:rsidP="00202FEC">
      <w:pPr>
        <w:spacing w:line="240" w:lineRule="auto"/>
        <w:ind w:firstLine="0"/>
        <w:jc w:val="center"/>
        <w:rPr>
          <w:b/>
          <w:sz w:val="24"/>
          <w:szCs w:val="24"/>
        </w:rPr>
      </w:pPr>
    </w:p>
    <w:sectPr w:rsidR="00202FEC" w:rsidRPr="00202FEC" w:rsidSect="00F00ADA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autoHyphenation/>
  <w:characterSpacingControl w:val="doNotCompress"/>
  <w:compat/>
  <w:rsids>
    <w:rsidRoot w:val="00F00ADA"/>
    <w:rsid w:val="001D0DD8"/>
    <w:rsid w:val="001D12FD"/>
    <w:rsid w:val="001F1E2A"/>
    <w:rsid w:val="00202FEC"/>
    <w:rsid w:val="002335BF"/>
    <w:rsid w:val="00263CD8"/>
    <w:rsid w:val="002961F3"/>
    <w:rsid w:val="0030547E"/>
    <w:rsid w:val="00445CAE"/>
    <w:rsid w:val="00462FD3"/>
    <w:rsid w:val="00471DEA"/>
    <w:rsid w:val="004A4917"/>
    <w:rsid w:val="004F31C4"/>
    <w:rsid w:val="00547740"/>
    <w:rsid w:val="005865B8"/>
    <w:rsid w:val="005A1B09"/>
    <w:rsid w:val="00625914"/>
    <w:rsid w:val="00676604"/>
    <w:rsid w:val="006A4C80"/>
    <w:rsid w:val="00730940"/>
    <w:rsid w:val="00733EF6"/>
    <w:rsid w:val="007B1DE0"/>
    <w:rsid w:val="00827AFF"/>
    <w:rsid w:val="00831D30"/>
    <w:rsid w:val="00842ABD"/>
    <w:rsid w:val="008614A6"/>
    <w:rsid w:val="008B0323"/>
    <w:rsid w:val="00905CD1"/>
    <w:rsid w:val="00911538"/>
    <w:rsid w:val="0095464B"/>
    <w:rsid w:val="00A23FC7"/>
    <w:rsid w:val="00A510C0"/>
    <w:rsid w:val="00AF7AB5"/>
    <w:rsid w:val="00B410DB"/>
    <w:rsid w:val="00B50553"/>
    <w:rsid w:val="00B802EF"/>
    <w:rsid w:val="00BE6D56"/>
    <w:rsid w:val="00BF3861"/>
    <w:rsid w:val="00C0671B"/>
    <w:rsid w:val="00C33832"/>
    <w:rsid w:val="00C734CB"/>
    <w:rsid w:val="00D02A50"/>
    <w:rsid w:val="00D15AB9"/>
    <w:rsid w:val="00D54EC2"/>
    <w:rsid w:val="00DC63A8"/>
    <w:rsid w:val="00E14B4C"/>
    <w:rsid w:val="00E2738A"/>
    <w:rsid w:val="00E704BF"/>
    <w:rsid w:val="00EE5201"/>
    <w:rsid w:val="00F00ADA"/>
    <w:rsid w:val="00F34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832"/>
  </w:style>
  <w:style w:type="paragraph" w:styleId="1">
    <w:name w:val="heading 1"/>
    <w:basedOn w:val="a"/>
    <w:next w:val="a"/>
    <w:link w:val="10"/>
    <w:uiPriority w:val="9"/>
    <w:qFormat/>
    <w:rsid w:val="00D02A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qFormat/>
    <w:rsid w:val="00D02A50"/>
    <w:pPr>
      <w:keepNext/>
      <w:keepLines/>
      <w:widowControl w:val="0"/>
      <w:suppressAutoHyphens/>
      <w:ind w:firstLine="0"/>
      <w:jc w:val="center"/>
      <w:outlineLvl w:val="1"/>
    </w:pPr>
    <w:rPr>
      <w:rFonts w:eastAsia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2A50"/>
    <w:rPr>
      <w:rFonts w:eastAsia="Times New Roman"/>
      <w:b/>
      <w:bCs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D02A50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3">
    <w:name w:val="Balloon Text"/>
    <w:basedOn w:val="a"/>
    <w:link w:val="a4"/>
    <w:uiPriority w:val="99"/>
    <w:semiHidden/>
    <w:unhideWhenUsed/>
    <w:rsid w:val="00471D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D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10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2AA1F-5DCC-4B3C-AA56-A64FAA20B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Nadenka</dc:creator>
  <cp:lastModifiedBy>Nadenka</cp:lastModifiedBy>
  <cp:revision>11</cp:revision>
  <cp:lastPrinted>2012-06-03T10:55:00Z</cp:lastPrinted>
  <dcterms:created xsi:type="dcterms:W3CDTF">2012-06-03T10:55:00Z</dcterms:created>
  <dcterms:modified xsi:type="dcterms:W3CDTF">2012-06-04T06:44:00Z</dcterms:modified>
</cp:coreProperties>
</file>